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EBE" w:rsidRDefault="00756EBE" w:rsidP="00756EBE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>
        <w:rPr>
          <w:rFonts w:ascii="TH NiramitIT๙" w:hAnsi="TH NiramitIT๙" w:cs="TH NiramitIT๙"/>
          <w:b/>
          <w:bCs/>
          <w:sz w:val="32"/>
          <w:szCs w:val="32"/>
          <w:cs/>
        </w:rPr>
        <w:t>กำหนดการการนำเสนอและแลกเปลี่ยนเรียนรู้ระหว่างสำนัก/หน่วยงาน (</w:t>
      </w:r>
      <w:r>
        <w:rPr>
          <w:rFonts w:ascii="TH NiramitIT๙" w:hAnsi="TH NiramitIT๙" w:cs="TH NiramitIT๙"/>
          <w:b/>
          <w:bCs/>
          <w:sz w:val="32"/>
          <w:szCs w:val="32"/>
        </w:rPr>
        <w:t>KM DAYS)</w:t>
      </w:r>
    </w:p>
    <w:p w:rsidR="00756EBE" w:rsidRDefault="00756EBE" w:rsidP="00756EBE">
      <w:pPr>
        <w:jc w:val="center"/>
        <w:rPr>
          <w:rFonts w:ascii="TH NiramitIT๙" w:hAnsi="TH NiramitIT๙" w:cs="TH NiramitIT๙"/>
          <w:b/>
          <w:bCs/>
          <w:sz w:val="28"/>
        </w:rPr>
      </w:pPr>
      <w:r>
        <w:rPr>
          <w:rFonts w:ascii="TH NiramitIT๙" w:hAnsi="TH NiramitIT๙" w:cs="TH NiramitIT๙"/>
          <w:b/>
          <w:bCs/>
          <w:sz w:val="28"/>
          <w:cs/>
        </w:rPr>
        <w:t>สำนักงานคณะกรรมการการอุดมศึกษา  ปีงบประมาณ พ.ศ. 2555</w:t>
      </w:r>
    </w:p>
    <w:p w:rsidR="00756EBE" w:rsidRDefault="00756EBE" w:rsidP="00756EBE">
      <w:pPr>
        <w:spacing w:after="240"/>
        <w:jc w:val="center"/>
        <w:rPr>
          <w:rFonts w:ascii="TH NiramitIT๙" w:hAnsi="TH NiramitIT๙" w:cs="TH NiramitIT๙"/>
          <w:b/>
          <w:bCs/>
          <w:sz w:val="28"/>
          <w:cs/>
        </w:rPr>
      </w:pPr>
      <w:r>
        <w:rPr>
          <w:rFonts w:ascii="TH NiramitIT๙" w:hAnsi="TH NiramitIT๙" w:cs="TH NiramitIT๙"/>
          <w:b/>
          <w:bCs/>
          <w:sz w:val="28"/>
          <w:cs/>
        </w:rPr>
        <w:t xml:space="preserve">เวลา 09.30 </w:t>
      </w:r>
      <w:r>
        <w:rPr>
          <w:rFonts w:ascii="TH NiramitIT๙" w:hAnsi="TH NiramitIT๙" w:cs="TH NiramitIT๙"/>
          <w:b/>
          <w:bCs/>
          <w:sz w:val="28"/>
        </w:rPr>
        <w:t xml:space="preserve">– </w:t>
      </w:r>
      <w:r>
        <w:rPr>
          <w:rFonts w:ascii="TH NiramitIT๙" w:hAnsi="TH NiramitIT๙" w:cs="TH NiramitIT๙"/>
          <w:b/>
          <w:bCs/>
          <w:sz w:val="28"/>
          <w:cs/>
        </w:rPr>
        <w:t>16.30 น. ห้อง</w:t>
      </w:r>
      <w:r w:rsidRPr="002A63EC">
        <w:rPr>
          <w:rFonts w:ascii="TH NiramitIT๙" w:hAnsi="TH NiramitIT๙" w:cs="TH NiramitIT๙"/>
          <w:sz w:val="28"/>
          <w:cs/>
        </w:rPr>
        <w:t>ประชุม</w:t>
      </w:r>
      <w:r>
        <w:rPr>
          <w:rFonts w:ascii="TH NiramitIT๙" w:hAnsi="TH NiramitIT๙" w:cs="TH NiramitIT๙"/>
          <w:b/>
          <w:bCs/>
          <w:sz w:val="28"/>
          <w:cs/>
        </w:rPr>
        <w:t>ศาสตราจารย์ประเสริฐ ณ นคร ชั้น 3</w:t>
      </w:r>
    </w:p>
    <w:tbl>
      <w:tblPr>
        <w:tblW w:w="1105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2"/>
        <w:gridCol w:w="997"/>
        <w:gridCol w:w="964"/>
        <w:gridCol w:w="2103"/>
        <w:gridCol w:w="998"/>
        <w:gridCol w:w="4417"/>
        <w:gridCol w:w="1007"/>
      </w:tblGrid>
      <w:tr w:rsidR="00756EBE" w:rsidTr="00EB2E0C">
        <w:trPr>
          <w:trHeight w:val="6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</w:rPr>
            </w:pPr>
            <w:r>
              <w:rPr>
                <w:rFonts w:ascii="TH NiramitIT๙" w:hAnsi="TH NiramitIT๙" w:cs="TH NiramitIT๙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</w:rPr>
            </w:pPr>
            <w:r>
              <w:rPr>
                <w:rFonts w:ascii="TH NiramitIT๙" w:hAnsi="TH NiramitIT๙" w:cs="TH NiramitIT๙"/>
                <w:b/>
                <w:bCs/>
                <w:sz w:val="22"/>
                <w:szCs w:val="22"/>
                <w:cs/>
              </w:rPr>
              <w:t>วัน/เดือน/ปี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</w:rPr>
            </w:pPr>
            <w:r>
              <w:rPr>
                <w:rFonts w:ascii="TH NiramitIT๙" w:hAnsi="TH NiramitIT๙" w:cs="TH NiramitIT๙"/>
                <w:b/>
                <w:bCs/>
                <w:szCs w:val="24"/>
                <w:cs/>
              </w:rPr>
              <w:t>สำนัก/หน่วยงาน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</w:rPr>
            </w:pPr>
            <w:r>
              <w:rPr>
                <w:rFonts w:ascii="TH NiramitIT๙" w:hAnsi="TH NiramitIT๙" w:cs="TH NiramitIT๙"/>
                <w:b/>
                <w:bCs/>
                <w:sz w:val="28"/>
                <w:cs/>
              </w:rPr>
              <w:t>เวลา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</w:rPr>
            </w:pPr>
            <w:r>
              <w:rPr>
                <w:rFonts w:ascii="TH NiramitIT๙" w:hAnsi="TH NiramitIT๙" w:cs="TH NiramitIT๙"/>
                <w:b/>
                <w:bCs/>
                <w:szCs w:val="24"/>
                <w:cs/>
              </w:rPr>
              <w:t>ชื่อสำนัก/หน่วยงาน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b/>
                <w:bCs/>
                <w:sz w:val="28"/>
              </w:rPr>
            </w:pPr>
            <w:r>
              <w:rPr>
                <w:rFonts w:ascii="TH NiramitIT๙" w:hAnsi="TH NiramitIT๙" w:cs="TH NiramitIT๙"/>
                <w:b/>
                <w:bCs/>
                <w:sz w:val="28"/>
                <w:cs/>
              </w:rPr>
              <w:t>ชื่อองค์ความรู้ที่นำเสนอ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 w:rsidP="00EB2E0C">
            <w:pPr>
              <w:spacing w:before="120"/>
              <w:jc w:val="center"/>
              <w:rPr>
                <w:rFonts w:ascii="TH NiramitIT๙" w:hAnsi="TH NiramitIT๙" w:cs="TH NiramitIT๙"/>
                <w:b/>
                <w:bCs/>
                <w:sz w:val="28"/>
              </w:rPr>
            </w:pPr>
            <w:r>
              <w:rPr>
                <w:rFonts w:ascii="TH NiramitIT๙" w:hAnsi="TH NiramitIT๙" w:cs="TH NiramitIT๙"/>
                <w:b/>
                <w:bCs/>
                <w:sz w:val="28"/>
                <w:cs/>
              </w:rPr>
              <w:t>สถานที่</w:t>
            </w:r>
          </w:p>
        </w:tc>
      </w:tr>
      <w:tr w:rsidR="00756EBE" w:rsidTr="00EB2E0C">
        <w:trPr>
          <w:trHeight w:val="632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1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ศุกร์ที่ </w:t>
            </w:r>
          </w:p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1 มิถุนายน 2555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    1 (1)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9.30 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10.15 น.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proofErr w:type="spellStart"/>
            <w:r>
              <w:rPr>
                <w:rFonts w:ascii="TH NiramitIT๙" w:hAnsi="TH NiramitIT๙" w:cs="TH NiramitIT๙"/>
                <w:sz w:val="28"/>
                <w:cs/>
              </w:rPr>
              <w:t>สนผ.</w:t>
            </w:r>
            <w:proofErr w:type="spellEnd"/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1. แผนพัฒนาการศึกษาระดับอุดมศึกษา</w:t>
            </w:r>
          </w:p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    ฉบับที่ 11 (พ.ศ. 2555 </w:t>
            </w:r>
            <w:r>
              <w:rPr>
                <w:rFonts w:ascii="TH NiramitIT๙" w:hAnsi="TH NiramitIT๙" w:cs="TH NiramitIT๙"/>
                <w:sz w:val="26"/>
                <w:szCs w:val="26"/>
              </w:rPr>
              <w:t xml:space="preserve">– </w:t>
            </w: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2559)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Cs w:val="22"/>
              </w:rPr>
            </w:pPr>
            <w:r>
              <w:rPr>
                <w:rFonts w:ascii="TH NiramitIT๙" w:hAnsi="TH NiramitIT๙" w:cs="TH NiramitIT๙"/>
                <w:sz w:val="22"/>
                <w:szCs w:val="22"/>
                <w:cs/>
              </w:rPr>
              <w:t xml:space="preserve">ห้องประชุมศาสตราจารย์ประเสริฐ </w:t>
            </w:r>
          </w:p>
          <w:p w:rsidR="00756EBE" w:rsidRDefault="00756EBE">
            <w:pPr>
              <w:jc w:val="center"/>
              <w:rPr>
                <w:rFonts w:ascii="TH NiramitIT๙" w:hAnsi="TH NiramitIT๙" w:cs="TH NiramitIT๙"/>
                <w:szCs w:val="22"/>
              </w:rPr>
            </w:pPr>
            <w:r>
              <w:rPr>
                <w:rFonts w:ascii="TH NiramitIT๙" w:hAnsi="TH NiramitIT๙" w:cs="TH NiramitIT๙"/>
                <w:sz w:val="22"/>
                <w:szCs w:val="22"/>
                <w:cs/>
              </w:rPr>
              <w:t xml:space="preserve">ณ นคร </w:t>
            </w:r>
          </w:p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2"/>
                <w:szCs w:val="22"/>
                <w:cs/>
              </w:rPr>
              <w:t>ชั้น 3</w:t>
            </w:r>
          </w:p>
        </w:tc>
      </w:tr>
      <w:tr w:rsidR="00756EBE" w:rsidTr="00EB2E0C">
        <w:trPr>
          <w:trHeight w:val="359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2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10.15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12.30 น.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proofErr w:type="spellStart"/>
            <w:r>
              <w:rPr>
                <w:rFonts w:ascii="TH NiramitIT๙" w:hAnsi="TH NiramitIT๙" w:cs="TH NiramitIT๙"/>
                <w:sz w:val="28"/>
                <w:cs/>
              </w:rPr>
              <w:t>สพบ.</w:t>
            </w:r>
            <w:proofErr w:type="spellEnd"/>
          </w:p>
          <w:p w:rsidR="00756EBE" w:rsidRDefault="00756EBE">
            <w:pPr>
              <w:jc w:val="center"/>
              <w:rPr>
                <w:rFonts w:ascii="TH NiramitIT๙" w:hAnsi="TH NiramitIT๙" w:cs="TH NiramitIT๙"/>
                <w:color w:val="FF0000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 w:rsidP="006422C8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1. ฐานข้อมูล</w:t>
            </w:r>
            <w:r w:rsidR="006422C8">
              <w:rPr>
                <w:rFonts w:ascii="TH NiramitIT๙" w:hAnsi="TH NiramitIT๙" w:cs="TH NiramitIT๙"/>
                <w:sz w:val="26"/>
                <w:szCs w:val="26"/>
                <w:cs/>
              </w:rPr>
              <w:t>ทำเนียบผู้ดำร</w:t>
            </w:r>
            <w:r w:rsidR="006422C8">
              <w:rPr>
                <w:rFonts w:ascii="TH NiramitIT๙" w:hAnsi="TH NiramitIT๙" w:cs="TH NiramitIT๙" w:hint="cs"/>
                <w:sz w:val="26"/>
                <w:szCs w:val="26"/>
                <w:cs/>
              </w:rPr>
              <w:t>ง</w:t>
            </w: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ตำแหน่งทางวิชาการแห่งชาติ   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279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color w:val="FF0000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 w:rsidP="00431258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2. </w:t>
            </w:r>
            <w:r w:rsidR="00431258">
              <w:rPr>
                <w:rFonts w:ascii="TH NiramitIT๙" w:hAnsi="TH NiramitIT๙" w:cs="TH NiramitIT๙" w:hint="cs"/>
                <w:sz w:val="26"/>
                <w:szCs w:val="26"/>
                <w:cs/>
              </w:rPr>
              <w:t>มหาวิทยาลัยในกำกับ</w:t>
            </w:r>
            <w:r w:rsidR="005078CC">
              <w:rPr>
                <w:rFonts w:ascii="TH NiramitIT๙" w:hAnsi="TH NiramitIT๙" w:cs="TH NiramitIT๙" w:hint="cs"/>
                <w:sz w:val="26"/>
                <w:szCs w:val="26"/>
                <w:cs/>
              </w:rPr>
              <w:t>ของรัฐ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700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2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ศุกร์ที่ </w:t>
            </w:r>
          </w:p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15 มิถุนายน 2555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3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ind w:right="-107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13.30 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14.45 น.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สมอ.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1. หลักเกณฑ์การประเมินการจัดการศึกษา                </w:t>
            </w:r>
          </w:p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    นอกสถานที่ตั้ง พ.ศ. 2555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236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2. การเทียบคุณวุฒิผู้สำเร็จการศึกษาจาก</w:t>
            </w:r>
          </w:p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    ต่างประเทศ           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715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    1 (2)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14.45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15.15น.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proofErr w:type="spellStart"/>
            <w:r>
              <w:rPr>
                <w:rFonts w:ascii="TH NiramitIT๙" w:hAnsi="TH NiramitIT๙" w:cs="TH NiramitIT๙"/>
                <w:sz w:val="28"/>
                <w:cs/>
              </w:rPr>
              <w:t>สนผ.</w:t>
            </w:r>
            <w:proofErr w:type="spellEnd"/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1. แนวทางในการพิจารณารายงานการศึกษา                   </w:t>
            </w:r>
          </w:p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    ความเป็นไปได้โครงการจัดตั้งสถาบันอุดมศึกษาเอกชน 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650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4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15.15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16.30 น.</w:t>
            </w:r>
          </w:p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สอ.</w:t>
            </w:r>
          </w:p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b/>
                <w:bCs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b/>
                <w:bCs/>
                <w:sz w:val="26"/>
                <w:szCs w:val="26"/>
                <w:cs/>
              </w:rPr>
              <w:t>การจัดซื้อจัดจ้าง</w:t>
            </w:r>
          </w:p>
          <w:p w:rsidR="00756EBE" w:rsidRDefault="00756EBE" w:rsidP="00A016A1">
            <w:pPr>
              <w:numPr>
                <w:ilvl w:val="0"/>
                <w:numId w:val="1"/>
              </w:num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การจ้างที่ปรึกษา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56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 w:rsidP="00A016A1">
            <w:pPr>
              <w:numPr>
                <w:ilvl w:val="0"/>
                <w:numId w:val="1"/>
              </w:num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การบริหารสัญญา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700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3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ศุกร์ที่ </w:t>
            </w:r>
          </w:p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29 มิถุนายน 2555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5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9.30 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10.15 น.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proofErr w:type="spellStart"/>
            <w:r>
              <w:rPr>
                <w:rFonts w:ascii="TH NiramitIT๙" w:hAnsi="TH NiramitIT๙" w:cs="TH NiramitIT๙"/>
                <w:sz w:val="28"/>
                <w:cs/>
              </w:rPr>
              <w:t>ตสน.</w:t>
            </w:r>
            <w:proofErr w:type="spellEnd"/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 w:rsidP="00A016A1">
            <w:pPr>
              <w:numPr>
                <w:ilvl w:val="0"/>
                <w:numId w:val="2"/>
              </w:numPr>
              <w:ind w:left="335" w:hanging="335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การบริหารความเสี่ยงระบบงานสารสนเทศ                 ตามมาตรฐาน </w:t>
            </w:r>
            <w:proofErr w:type="spellStart"/>
            <w:r>
              <w:rPr>
                <w:rFonts w:ascii="TH NiramitIT๙" w:hAnsi="TH NiramitIT๙" w:cs="TH NiramitIT๙"/>
                <w:sz w:val="26"/>
                <w:szCs w:val="26"/>
              </w:rPr>
              <w:t>CobiT</w:t>
            </w:r>
            <w:proofErr w:type="spellEnd"/>
            <w:r>
              <w:rPr>
                <w:rFonts w:ascii="TH NiramitIT๙" w:hAnsi="TH NiramitIT๙" w:cs="TH NiramitIT๙"/>
                <w:sz w:val="26"/>
                <w:szCs w:val="26"/>
              </w:rPr>
              <w:t xml:space="preserve"> </w:t>
            </w: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TH NiramitIT๙" w:hAnsi="TH NiramitIT๙" w:cs="TH NiramitIT๙"/>
                <w:sz w:val="26"/>
                <w:szCs w:val="26"/>
              </w:rPr>
              <w:t>ISO 27001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715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 w:rsidP="00A016A1">
            <w:pPr>
              <w:numPr>
                <w:ilvl w:val="0"/>
                <w:numId w:val="2"/>
              </w:numPr>
              <w:ind w:left="335" w:hanging="335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แนวทางการตรวจสอบระบบงานสารสนเทศ </w:t>
            </w:r>
            <w:r w:rsidR="00974151">
              <w:rPr>
                <w:rFonts w:ascii="TH NiramitIT๙" w:hAnsi="TH NiramitIT๙" w:cs="TH NiramitIT๙" w:hint="cs"/>
                <w:sz w:val="26"/>
                <w:szCs w:val="26"/>
                <w:cs/>
              </w:rPr>
              <w:t xml:space="preserve">              </w:t>
            </w: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สำหรับ </w:t>
            </w:r>
            <w:r>
              <w:rPr>
                <w:rFonts w:ascii="TH NiramitIT๙" w:hAnsi="TH NiramitIT๙" w:cs="TH NiramitIT๙"/>
                <w:sz w:val="26"/>
                <w:szCs w:val="26"/>
              </w:rPr>
              <w:t>Non-IT Auditor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715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6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11.00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12.30 น.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proofErr w:type="spellStart"/>
            <w:r>
              <w:rPr>
                <w:rFonts w:ascii="TH NiramitIT๙" w:hAnsi="TH NiramitIT๙" w:cs="TH NiramitIT๙"/>
                <w:sz w:val="28"/>
                <w:cs/>
              </w:rPr>
              <w:t>สยต.</w:t>
            </w:r>
            <w:proofErr w:type="spellEnd"/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 w:rsidP="00A016A1">
            <w:pPr>
              <w:numPr>
                <w:ilvl w:val="0"/>
                <w:numId w:val="3"/>
              </w:numPr>
              <w:ind w:left="318" w:hanging="284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โครงการส่งเสริมการเรียนการสอนภาษาอังกฤษและภาษาของประเทศเพื่อนบ้าน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687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5949" w:rsidRDefault="00756EBE" w:rsidP="00545949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2.   </w:t>
            </w:r>
            <w:r w:rsidR="00545949">
              <w:rPr>
                <w:rFonts w:ascii="TH NiramitIT๙" w:hAnsi="TH NiramitIT๙" w:cs="TH NiramitIT๙" w:hint="cs"/>
                <w:sz w:val="26"/>
                <w:szCs w:val="26"/>
                <w:cs/>
              </w:rPr>
              <w:t>การบริหาร</w:t>
            </w:r>
            <w:r w:rsidRPr="002A63EC">
              <w:rPr>
                <w:rFonts w:ascii="TH NiramitIT๙" w:hAnsi="TH NiramitIT๙" w:cs="TH NiramitIT๙"/>
                <w:sz w:val="26"/>
                <w:szCs w:val="26"/>
                <w:cs/>
              </w:rPr>
              <w:t>โครงการแลกเปลี่ยนนักศึกษาไทยและ</w:t>
            </w:r>
          </w:p>
          <w:p w:rsidR="00756EBE" w:rsidRDefault="00545949" w:rsidP="00545949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 xml:space="preserve">      </w:t>
            </w:r>
            <w:r w:rsidR="00756EBE" w:rsidRPr="002A63EC">
              <w:rPr>
                <w:rFonts w:ascii="TH NiramitIT๙" w:hAnsi="TH NiramitIT๙" w:cs="TH NiramitIT๙"/>
                <w:sz w:val="26"/>
                <w:szCs w:val="26"/>
                <w:cs/>
              </w:rPr>
              <w:t>อาเซียน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51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4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ind w:hanging="11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ศุกร์ที่ </w:t>
            </w:r>
          </w:p>
          <w:p w:rsidR="00756EBE" w:rsidRDefault="00756EBE">
            <w:pPr>
              <w:ind w:left="-108" w:firstLine="97"/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1  กรกฎาคม2555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7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ind w:left="-109"/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13.30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15.00 น.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proofErr w:type="spellStart"/>
            <w:r>
              <w:rPr>
                <w:rFonts w:ascii="TH NiramitIT๙" w:hAnsi="TH NiramitIT๙" w:cs="TH NiramitIT๙"/>
                <w:sz w:val="28"/>
              </w:rPr>
              <w:t>UniNet</w:t>
            </w:r>
            <w:proofErr w:type="spellEnd"/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63EC" w:rsidRDefault="00756EBE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1.  </w:t>
            </w:r>
            <w:r>
              <w:rPr>
                <w:rFonts w:ascii="TH NiramitIT๙" w:hAnsi="TH NiramitIT๙" w:cs="TH NiramitIT๙"/>
                <w:szCs w:val="24"/>
                <w:cs/>
              </w:rPr>
              <w:t xml:space="preserve"> </w:t>
            </w:r>
            <w:r w:rsidRPr="002A63EC">
              <w:rPr>
                <w:rFonts w:ascii="TH NiramitIT๙" w:hAnsi="TH NiramitIT๙" w:cs="TH NiramitIT๙"/>
                <w:sz w:val="28"/>
                <w:cs/>
              </w:rPr>
              <w:t>การใช้ทรัพยากร</w:t>
            </w:r>
            <w:r w:rsidR="0049737F" w:rsidRPr="002A63EC">
              <w:rPr>
                <w:rFonts w:ascii="TH NiramitIT๙" w:hAnsi="TH NiramitIT๙" w:cs="TH NiramitIT๙" w:hint="cs"/>
                <w:sz w:val="28"/>
                <w:cs/>
              </w:rPr>
              <w:t>จากทรั</w:t>
            </w:r>
            <w:r w:rsidR="00545949">
              <w:rPr>
                <w:rFonts w:ascii="TH NiramitIT๙" w:hAnsi="TH NiramitIT๙" w:cs="TH NiramitIT๙" w:hint="cs"/>
                <w:sz w:val="28"/>
                <w:cs/>
              </w:rPr>
              <w:t>พ</w:t>
            </w:r>
            <w:r w:rsidR="0049737F" w:rsidRPr="002A63EC">
              <w:rPr>
                <w:rFonts w:ascii="TH NiramitIT๙" w:hAnsi="TH NiramitIT๙" w:cs="TH NiramitIT๙" w:hint="cs"/>
                <w:sz w:val="28"/>
                <w:cs/>
              </w:rPr>
              <w:t>ยากรทางการศึกษาของ</w:t>
            </w:r>
          </w:p>
          <w:p w:rsidR="00756EBE" w:rsidRDefault="002A63EC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 w:hint="cs"/>
                <w:sz w:val="28"/>
                <w:cs/>
              </w:rPr>
              <w:t xml:space="preserve">      </w:t>
            </w:r>
            <w:r w:rsidR="0049737F" w:rsidRPr="002A63EC">
              <w:rPr>
                <w:rFonts w:ascii="TH NiramitIT๙" w:hAnsi="TH NiramitIT๙" w:cs="TH NiramitIT๙"/>
                <w:sz w:val="28"/>
                <w:cs/>
              </w:rPr>
              <w:t>เครือข่าย</w:t>
            </w:r>
            <w:r w:rsidR="00756EBE" w:rsidRPr="002A63EC">
              <w:rPr>
                <w:rFonts w:ascii="TH NiramitIT๙" w:hAnsi="TH NiramitIT๙" w:cs="TH NiramitIT๙"/>
                <w:sz w:val="28"/>
                <w:cs/>
              </w:rPr>
              <w:t>ห้องสมุดมหาวิทยาลัยไทย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64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E0C" w:rsidRDefault="00756EBE" w:rsidP="0049737F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2.   </w:t>
            </w:r>
            <w:r w:rsidR="0049737F">
              <w:rPr>
                <w:rFonts w:ascii="TH NiramitIT๙" w:hAnsi="TH NiramitIT๙" w:cs="TH NiramitIT๙" w:hint="cs"/>
                <w:sz w:val="26"/>
                <w:szCs w:val="26"/>
                <w:cs/>
              </w:rPr>
              <w:t xml:space="preserve">การประยุกต์และนำระบบ </w:t>
            </w:r>
            <w:r w:rsidR="0049737F">
              <w:rPr>
                <w:rFonts w:ascii="TH NiramitIT๙" w:hAnsi="TH NiramitIT๙" w:cs="TH NiramitIT๙"/>
                <w:sz w:val="26"/>
                <w:szCs w:val="26"/>
              </w:rPr>
              <w:t>Video</w:t>
            </w:r>
            <w:r>
              <w:rPr>
                <w:rFonts w:ascii="TH NiramitIT๙" w:hAnsi="TH NiramitIT๙" w:cs="TH NiramitIT๙"/>
                <w:sz w:val="26"/>
                <w:szCs w:val="26"/>
              </w:rPr>
              <w:t xml:space="preserve"> Conference</w:t>
            </w:r>
            <w:r w:rsidR="0049737F">
              <w:rPr>
                <w:rFonts w:ascii="TH NiramitIT๙" w:hAnsi="TH NiramitIT๙" w:cs="TH NiramitIT๙"/>
                <w:sz w:val="26"/>
                <w:szCs w:val="26"/>
              </w:rPr>
              <w:t xml:space="preserve"> System </w:t>
            </w:r>
            <w:r w:rsidR="00EB2E0C">
              <w:rPr>
                <w:rFonts w:ascii="TH NiramitIT๙" w:hAnsi="TH NiramitIT๙" w:cs="TH NiramitIT๙"/>
                <w:sz w:val="26"/>
                <w:szCs w:val="26"/>
              </w:rPr>
              <w:t xml:space="preserve"> </w:t>
            </w:r>
          </w:p>
          <w:p w:rsidR="00EB2E0C" w:rsidRDefault="00EB2E0C" w:rsidP="0049737F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</w:rPr>
              <w:t xml:space="preserve">      </w:t>
            </w:r>
            <w:r w:rsidR="0049737F">
              <w:rPr>
                <w:rFonts w:ascii="TH NiramitIT๙" w:hAnsi="TH NiramitIT๙" w:cs="TH NiramitIT๙"/>
                <w:sz w:val="26"/>
                <w:szCs w:val="26"/>
              </w:rPr>
              <w:t xml:space="preserve">(and Web Conference System) </w:t>
            </w:r>
            <w:r w:rsidR="0049737F">
              <w:rPr>
                <w:rFonts w:ascii="TH NiramitIT๙" w:hAnsi="TH NiramitIT๙" w:cs="TH NiramitIT๙" w:hint="cs"/>
                <w:sz w:val="26"/>
                <w:szCs w:val="26"/>
                <w:cs/>
              </w:rPr>
              <w:t>มาช่วยในการจัดการ</w:t>
            </w: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 xml:space="preserve"> </w:t>
            </w:r>
          </w:p>
          <w:p w:rsidR="00756EBE" w:rsidRDefault="00EB2E0C" w:rsidP="0049737F">
            <w:pPr>
              <w:rPr>
                <w:rFonts w:ascii="TH NiramitIT๙" w:hAnsi="TH NiramitIT๙" w:cs="TH NiramitIT๙"/>
                <w:sz w:val="26"/>
                <w:szCs w:val="26"/>
                <w:cs/>
              </w:rPr>
            </w:pP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 xml:space="preserve">       </w:t>
            </w:r>
            <w:r w:rsidR="0049737F">
              <w:rPr>
                <w:rFonts w:ascii="TH NiramitIT๙" w:hAnsi="TH NiramitIT๙" w:cs="TH NiramitIT๙" w:hint="cs"/>
                <w:sz w:val="26"/>
                <w:szCs w:val="26"/>
                <w:cs/>
              </w:rPr>
              <w:t>เรียนการสอนและบริหารจัดการศึกษา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64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8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15.00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16.30 น.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proofErr w:type="spellStart"/>
            <w:r>
              <w:rPr>
                <w:rFonts w:ascii="TH NiramitIT๙" w:hAnsi="TH NiramitIT๙" w:cs="TH NiramitIT๙"/>
                <w:sz w:val="28"/>
                <w:cs/>
              </w:rPr>
              <w:t>สวชช.</w:t>
            </w:r>
            <w:proofErr w:type="spellEnd"/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1.   </w:t>
            </w:r>
            <w:r>
              <w:rPr>
                <w:rFonts w:ascii="TH NiramitIT๙" w:hAnsi="TH NiramitIT๙" w:cs="TH NiramitIT๙"/>
                <w:szCs w:val="24"/>
                <w:cs/>
              </w:rPr>
              <w:t>การเสริมทักษะความรู้เบื้องต้น ด้านการสื่อสารภาษาจีน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715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2.   ความรู้เกี่ยวกับพระราชบัญญัติว่าด้วย </w:t>
            </w:r>
          </w:p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      การกระทำความผิดเกี่ยวกับคอมพิวเตอร์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51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5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ind w:left="-108" w:firstLine="108"/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ศุกร์ที่ 27 กรกฎาคม 2555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9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9.30 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11.00 น.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proofErr w:type="spellStart"/>
            <w:r>
              <w:rPr>
                <w:rFonts w:ascii="TH NiramitIT๙" w:hAnsi="TH NiramitIT๙" w:cs="TH NiramitIT๙"/>
                <w:sz w:val="28"/>
                <w:cs/>
              </w:rPr>
              <w:t>สสอ.</w:t>
            </w:r>
            <w:proofErr w:type="spellEnd"/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1</w:t>
            </w:r>
            <w:r w:rsidRPr="0049737F">
              <w:rPr>
                <w:rFonts w:ascii="TH NiramitIT๙" w:hAnsi="TH NiramitIT๙" w:cs="TH NiramitIT๙"/>
                <w:spacing w:val="-10"/>
                <w:sz w:val="26"/>
                <w:szCs w:val="26"/>
                <w:cs/>
              </w:rPr>
              <w:t>. บทบาทหน้าที่</w:t>
            </w:r>
            <w:r w:rsidR="0049737F" w:rsidRPr="0049737F">
              <w:rPr>
                <w:rFonts w:ascii="TH NiramitIT๙" w:hAnsi="TH NiramitIT๙" w:cs="TH NiramitIT๙" w:hint="cs"/>
                <w:spacing w:val="-10"/>
                <w:sz w:val="26"/>
                <w:szCs w:val="26"/>
                <w:cs/>
              </w:rPr>
              <w:t>ของ</w:t>
            </w:r>
            <w:r w:rsidRPr="0049737F">
              <w:rPr>
                <w:rFonts w:ascii="TH NiramitIT๙" w:hAnsi="TH NiramitIT๙" w:cs="TH NiramitIT๙"/>
                <w:spacing w:val="-10"/>
                <w:sz w:val="26"/>
                <w:szCs w:val="26"/>
                <w:cs/>
              </w:rPr>
              <w:t>กรรมการสภาสถาบันอุดมศึกษาเอกชน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64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2. เงินทุนหมุนเวียนเพื่อพัฒนาสถาบันอุดมศึกษาเอกชน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64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10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11.00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12.30 น.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proofErr w:type="spellStart"/>
            <w:r>
              <w:rPr>
                <w:rFonts w:ascii="TH NiramitIT๙" w:hAnsi="TH NiramitIT๙" w:cs="TH NiramitIT๙"/>
                <w:sz w:val="28"/>
                <w:cs/>
              </w:rPr>
              <w:t>สพน.</w:t>
            </w:r>
            <w:proofErr w:type="spellEnd"/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1. โครงการทุนการศึกษา 1 อำเภอ 1 ทุน  (รุ่นที่ 3)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64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2. การจัดการศึกษาสำหรับคนพิการในระดับอุดมศึกษา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51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6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ศุกร์ที่</w:t>
            </w:r>
          </w:p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 10 สิงหาคม 2555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11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13.30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15.00 น.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</w:rPr>
              <w:t>TCU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1. คู่มือ โครงการจัดอบรมออนไลน์ </w:t>
            </w:r>
            <w:r>
              <w:rPr>
                <w:rFonts w:ascii="TH NiramitIT๙" w:hAnsi="TH NiramitIT๙" w:cs="TH NiramitIT๙"/>
                <w:sz w:val="26"/>
                <w:szCs w:val="26"/>
              </w:rPr>
              <w:t xml:space="preserve">TCU Academy    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64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2. </w:t>
            </w:r>
            <w:r w:rsidRPr="001C7C62">
              <w:rPr>
                <w:rFonts w:ascii="TH NiramitIT๙" w:hAnsi="TH NiramitIT๙" w:cs="TH NiramitIT๙"/>
                <w:sz w:val="26"/>
                <w:szCs w:val="26"/>
                <w:cs/>
              </w:rPr>
              <w:t>คู่มือระบบการเบิกจ่ายพัสดุ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43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>12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r>
              <w:rPr>
                <w:rFonts w:ascii="TH NiramitIT๙" w:hAnsi="TH NiramitIT๙" w:cs="TH NiramitIT๙"/>
                <w:sz w:val="28"/>
                <w:cs/>
              </w:rPr>
              <w:t xml:space="preserve">15.00 น. </w:t>
            </w:r>
            <w:r>
              <w:rPr>
                <w:rFonts w:ascii="TH NiramitIT๙" w:hAnsi="TH NiramitIT๙" w:cs="TH NiramitIT๙"/>
                <w:sz w:val="28"/>
              </w:rPr>
              <w:t xml:space="preserve">– </w:t>
            </w:r>
            <w:r>
              <w:rPr>
                <w:rFonts w:ascii="TH NiramitIT๙" w:hAnsi="TH NiramitIT๙" w:cs="TH NiramitIT๙"/>
                <w:sz w:val="28"/>
                <w:cs/>
              </w:rPr>
              <w:t>16.30 น.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jc w:val="center"/>
              <w:rPr>
                <w:rFonts w:ascii="TH NiramitIT๙" w:hAnsi="TH NiramitIT๙" w:cs="TH NiramitIT๙"/>
                <w:sz w:val="28"/>
              </w:rPr>
            </w:pPr>
            <w:proofErr w:type="spellStart"/>
            <w:r>
              <w:rPr>
                <w:rFonts w:ascii="TH NiramitIT๙" w:hAnsi="TH NiramitIT๙" w:cs="TH NiramitIT๙"/>
                <w:sz w:val="28"/>
                <w:cs/>
              </w:rPr>
              <w:t>ก.พ.ร.</w:t>
            </w:r>
            <w:proofErr w:type="spellEnd"/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pStyle w:val="a3"/>
              <w:tabs>
                <w:tab w:val="left" w:pos="1350"/>
                <w:tab w:val="left" w:pos="1701"/>
                <w:tab w:val="left" w:pos="2127"/>
              </w:tabs>
              <w:spacing w:after="0" w:line="240" w:lineRule="auto"/>
              <w:ind w:left="-108" w:firstLine="108"/>
              <w:jc w:val="thaiDistribute"/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1.</w:t>
            </w:r>
            <w:r>
              <w:rPr>
                <w:rFonts w:ascii="TH NiramitIT๙" w:hAnsi="TH NiramitIT๙" w:cs="TH NiramitIT๙"/>
                <w:spacing w:val="-6"/>
                <w:sz w:val="26"/>
                <w:szCs w:val="26"/>
                <w:cs/>
              </w:rPr>
              <w:t xml:space="preserve"> “</w:t>
            </w:r>
            <w:r>
              <w:rPr>
                <w:rFonts w:ascii="TH NiramitIT๙" w:hAnsi="TH NiramitIT๙" w:cs="TH NiramitIT๙"/>
                <w:spacing w:val="-6"/>
                <w:sz w:val="26"/>
                <w:szCs w:val="26"/>
              </w:rPr>
              <w:t xml:space="preserve">GES” </w:t>
            </w:r>
            <w:r>
              <w:rPr>
                <w:rFonts w:ascii="TH NiramitIT๙" w:hAnsi="TH NiramitIT๙" w:cs="TH NiramitIT๙" w:hint="cs"/>
                <w:spacing w:val="-6"/>
                <w:sz w:val="26"/>
                <w:szCs w:val="26"/>
                <w:cs/>
              </w:rPr>
              <w:t>กรอบการประเมินผลภาคราชการแบบ</w:t>
            </w:r>
            <w:proofErr w:type="spellStart"/>
            <w:r>
              <w:rPr>
                <w:rFonts w:ascii="TH NiramitIT๙" w:hAnsi="TH NiramitIT๙" w:cs="TH NiramitIT๙" w:hint="cs"/>
                <w:spacing w:val="-6"/>
                <w:sz w:val="26"/>
                <w:szCs w:val="26"/>
                <w:cs/>
              </w:rPr>
              <w:t>บูรณา</w:t>
            </w:r>
            <w:proofErr w:type="spellEnd"/>
            <w:r>
              <w:rPr>
                <w:rFonts w:ascii="TH NiramitIT๙" w:hAnsi="TH NiramitIT๙" w:cs="TH NiramitIT๙" w:hint="cs"/>
                <w:spacing w:val="-6"/>
                <w:sz w:val="26"/>
                <w:szCs w:val="26"/>
                <w:cs/>
              </w:rPr>
              <w:t>การ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  <w:tr w:rsidR="00756EBE" w:rsidTr="00EB2E0C">
        <w:trPr>
          <w:trHeight w:val="377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2.  </w:t>
            </w:r>
            <w:r>
              <w:rPr>
                <w:rFonts w:ascii="TH NiramitIT๙" w:hAnsi="TH NiramitIT๙" w:cs="TH NiramitIT๙"/>
                <w:sz w:val="26"/>
                <w:szCs w:val="26"/>
              </w:rPr>
              <w:t>“</w:t>
            </w: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>บริการด้วยหัวใจ</w:t>
            </w:r>
            <w:r>
              <w:rPr>
                <w:rFonts w:ascii="TH NiramitIT๙" w:hAnsi="TH NiramitIT๙" w:cs="TH NiramitIT๙"/>
                <w:sz w:val="26"/>
                <w:szCs w:val="26"/>
              </w:rPr>
              <w:t>”</w:t>
            </w: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  (</w:t>
            </w:r>
            <w:r>
              <w:rPr>
                <w:rFonts w:ascii="TH NiramitIT๙" w:hAnsi="TH NiramitIT๙" w:cs="TH NiramitIT๙"/>
                <w:sz w:val="26"/>
                <w:szCs w:val="26"/>
              </w:rPr>
              <w:t xml:space="preserve">Best Practices) </w:t>
            </w:r>
            <w:r>
              <w:rPr>
                <w:rFonts w:ascii="TH NiramitIT๙" w:hAnsi="TH NiramitIT๙" w:cs="TH NiramitIT๙" w:hint="cs"/>
                <w:sz w:val="26"/>
                <w:szCs w:val="26"/>
                <w:cs/>
              </w:rPr>
              <w:t xml:space="preserve">              </w:t>
            </w:r>
          </w:p>
          <w:p w:rsidR="00756EBE" w:rsidRDefault="00756EBE">
            <w:pPr>
              <w:rPr>
                <w:rFonts w:ascii="TH NiramitIT๙" w:hAnsi="TH NiramitIT๙" w:cs="TH NiramitIT๙"/>
                <w:spacing w:val="-12"/>
                <w:sz w:val="26"/>
                <w:szCs w:val="26"/>
              </w:rPr>
            </w:pPr>
            <w:r>
              <w:rPr>
                <w:rFonts w:ascii="TH NiramitIT๙" w:hAnsi="TH NiramitIT๙" w:cs="TH NiramitIT๙"/>
                <w:sz w:val="26"/>
                <w:szCs w:val="26"/>
                <w:cs/>
              </w:rPr>
              <w:t xml:space="preserve">     </w:t>
            </w:r>
            <w:r>
              <w:rPr>
                <w:rFonts w:ascii="TH NiramitIT๙" w:hAnsi="TH NiramitIT๙" w:cs="TH NiramitIT๙"/>
                <w:spacing w:val="-12"/>
                <w:sz w:val="26"/>
                <w:szCs w:val="26"/>
                <w:cs/>
              </w:rPr>
              <w:t>รางวัลคุณภาพการให้บริการประชาชนประจำปี  2554</w:t>
            </w: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EBE" w:rsidRDefault="00756EBE">
            <w:pPr>
              <w:rPr>
                <w:rFonts w:ascii="TH NiramitIT๙" w:hAnsi="TH NiramitIT๙" w:cs="TH NiramitIT๙"/>
                <w:sz w:val="28"/>
              </w:rPr>
            </w:pPr>
          </w:p>
        </w:tc>
      </w:tr>
    </w:tbl>
    <w:p w:rsidR="00756EBE" w:rsidRDefault="00756EBE" w:rsidP="00756EBE">
      <w:pPr>
        <w:ind w:left="-284"/>
        <w:jc w:val="thaiDistribute"/>
        <w:rPr>
          <w:rFonts w:ascii="TH NiramitIT๙" w:hAnsi="TH NiramitIT๙" w:cs="TH NiramitIT๙"/>
        </w:rPr>
      </w:pPr>
      <w:r>
        <w:rPr>
          <w:rFonts w:ascii="TH NiramitIT๙" w:hAnsi="TH NiramitIT๙" w:cs="TH NiramitIT๙"/>
          <w:b/>
          <w:bCs/>
          <w:sz w:val="28"/>
          <w:cs/>
        </w:rPr>
        <w:t xml:space="preserve">  </w:t>
      </w:r>
      <w:r>
        <w:rPr>
          <w:rFonts w:ascii="TH NiramitIT๙" w:hAnsi="TH NiramitIT๙" w:cs="TH NiramitIT๙"/>
          <w:b/>
          <w:bCs/>
          <w:szCs w:val="24"/>
          <w:cs/>
        </w:rPr>
        <w:t xml:space="preserve">  หมายเหตุ วันละ 2 สำนัก/หน่วยงาน (สำนักละ 2 องค์ความรู้เฉลี่ยองค์ความรู้ละ 30-45 นาที รวมสำนักละ 60-90 นาที)</w:t>
      </w:r>
      <w:r>
        <w:rPr>
          <w:rFonts w:ascii="TH NiramitIT๙" w:hAnsi="TH NiramitIT๙" w:cs="TH NiramitIT๙"/>
          <w:b/>
          <w:bCs/>
          <w:szCs w:val="24"/>
        </w:rPr>
        <w:t xml:space="preserve">                1</w:t>
      </w:r>
      <w:r w:rsidR="00B033B4">
        <w:rPr>
          <w:rFonts w:ascii="TH NiramitIT๙" w:hAnsi="TH NiramitIT๙" w:cs="TH NiramitIT๙"/>
          <w:b/>
          <w:bCs/>
          <w:szCs w:val="24"/>
        </w:rPr>
        <w:t>7</w:t>
      </w:r>
      <w:r>
        <w:rPr>
          <w:rFonts w:ascii="TH NiramitIT๙" w:hAnsi="TH NiramitIT๙" w:cs="TH NiramitIT๙"/>
          <w:b/>
          <w:bCs/>
          <w:szCs w:val="24"/>
        </w:rPr>
        <w:t>-</w:t>
      </w:r>
      <w:r>
        <w:rPr>
          <w:rFonts w:ascii="TH NiramitIT๙" w:hAnsi="TH NiramitIT๙" w:cs="TH NiramitIT๙" w:hint="cs"/>
          <w:b/>
          <w:bCs/>
          <w:szCs w:val="24"/>
          <w:cs/>
        </w:rPr>
        <w:t>พ.ค.</w:t>
      </w:r>
      <w:r>
        <w:rPr>
          <w:rFonts w:ascii="TH NiramitIT๙" w:hAnsi="TH NiramitIT๙" w:cs="TH NiramitIT๙"/>
          <w:b/>
          <w:bCs/>
          <w:szCs w:val="24"/>
        </w:rPr>
        <w:t>-55</w:t>
      </w:r>
    </w:p>
    <w:p w:rsidR="00C166BF" w:rsidRPr="00756EBE" w:rsidRDefault="00C166BF"/>
    <w:sectPr w:rsidR="00C166BF" w:rsidRPr="00756EBE" w:rsidSect="002A63EC">
      <w:pgSz w:w="11906" w:h="16838"/>
      <w:pgMar w:top="142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IT๙">
    <w:altName w:val="TH Baijam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1BF1"/>
    <w:multiLevelType w:val="hybridMultilevel"/>
    <w:tmpl w:val="6258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4E5F62"/>
    <w:multiLevelType w:val="hybridMultilevel"/>
    <w:tmpl w:val="39562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D91168"/>
    <w:multiLevelType w:val="hybridMultilevel"/>
    <w:tmpl w:val="73420A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756EBE"/>
    <w:rsid w:val="001C4469"/>
    <w:rsid w:val="001C7C62"/>
    <w:rsid w:val="002915D8"/>
    <w:rsid w:val="002A63EC"/>
    <w:rsid w:val="00431258"/>
    <w:rsid w:val="00482F5F"/>
    <w:rsid w:val="0049737F"/>
    <w:rsid w:val="005078CC"/>
    <w:rsid w:val="00545949"/>
    <w:rsid w:val="006422C8"/>
    <w:rsid w:val="00756EBE"/>
    <w:rsid w:val="00896C32"/>
    <w:rsid w:val="008C7D3D"/>
    <w:rsid w:val="00974151"/>
    <w:rsid w:val="009E3FE9"/>
    <w:rsid w:val="00B033B4"/>
    <w:rsid w:val="00C166BF"/>
    <w:rsid w:val="00EB2E0C"/>
    <w:rsid w:val="00FF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EB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EBE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8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opdc12</dc:creator>
  <cp:lastModifiedBy>fon</cp:lastModifiedBy>
  <cp:revision>2</cp:revision>
  <cp:lastPrinted>2012-05-16T08:33:00Z</cp:lastPrinted>
  <dcterms:created xsi:type="dcterms:W3CDTF">2012-05-19T07:40:00Z</dcterms:created>
  <dcterms:modified xsi:type="dcterms:W3CDTF">2012-05-19T07:40:00Z</dcterms:modified>
</cp:coreProperties>
</file>